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57" w:rsidRDefault="000F3357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0F3357" w:rsidRDefault="000F3357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0F3357" w:rsidRDefault="000F3357" w:rsidP="000F3357">
      <w:pPr>
        <w:jc w:val="center"/>
        <w:rPr>
          <w:sz w:val="28"/>
          <w:lang w:val="uk-UA"/>
        </w:rPr>
      </w:pPr>
    </w:p>
    <w:p w:rsidR="000F3357" w:rsidRDefault="000F3357" w:rsidP="000F335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0F3357" w:rsidRDefault="000F3357" w:rsidP="000F3357">
      <w:pPr>
        <w:rPr>
          <w:sz w:val="28"/>
          <w:lang w:val="uk-UA"/>
        </w:rPr>
      </w:pPr>
    </w:p>
    <w:p w:rsidR="000F3357" w:rsidRDefault="000F3357" w:rsidP="00CF7704">
      <w:pPr>
        <w:pStyle w:val="2"/>
        <w:spacing w:line="360" w:lineRule="auto"/>
        <w:ind w:left="708" w:firstLine="0"/>
        <w:rPr>
          <w:sz w:val="28"/>
          <w:lang w:val="uk-UA"/>
        </w:rPr>
      </w:pPr>
      <w:bookmarkStart w:id="0" w:name="_GoBack"/>
      <w:r>
        <w:rPr>
          <w:sz w:val="28"/>
          <w:lang w:val="uk-UA"/>
        </w:rPr>
        <w:t>на заміщення вакантн</w:t>
      </w:r>
      <w:r w:rsidR="00210B34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посад</w:t>
      </w:r>
      <w:r w:rsidR="00210B34">
        <w:rPr>
          <w:sz w:val="28"/>
          <w:lang w:val="uk-UA"/>
        </w:rPr>
        <w:t>и</w:t>
      </w:r>
      <w:r>
        <w:rPr>
          <w:sz w:val="28"/>
          <w:lang w:val="uk-UA"/>
        </w:rPr>
        <w:t xml:space="preserve"> </w:t>
      </w:r>
      <w:r w:rsidR="00CF7704">
        <w:rPr>
          <w:sz w:val="28"/>
          <w:lang w:val="uk-UA"/>
        </w:rPr>
        <w:t xml:space="preserve">наукового співробітника (кандидата біологічних наук) </w:t>
      </w:r>
      <w:r>
        <w:rPr>
          <w:sz w:val="28"/>
          <w:lang w:val="uk-UA"/>
        </w:rPr>
        <w:t xml:space="preserve">у </w:t>
      </w:r>
      <w:r w:rsidR="00CF7704">
        <w:rPr>
          <w:sz w:val="28"/>
          <w:lang w:val="uk-UA"/>
        </w:rPr>
        <w:t xml:space="preserve">лабораторії фізико-хімічних основ біотехнології </w:t>
      </w:r>
      <w:r>
        <w:rPr>
          <w:sz w:val="28"/>
          <w:lang w:val="uk-UA"/>
        </w:rPr>
        <w:t>відділ</w:t>
      </w:r>
      <w:r w:rsidR="00CF7704">
        <w:rPr>
          <w:sz w:val="28"/>
          <w:lang w:val="uk-UA"/>
        </w:rPr>
        <w:t>у</w:t>
      </w:r>
      <w:r>
        <w:rPr>
          <w:sz w:val="28"/>
          <w:lang w:val="uk-UA"/>
        </w:rPr>
        <w:t xml:space="preserve"> медичної хімії.</w:t>
      </w:r>
    </w:p>
    <w:bookmarkEnd w:id="0"/>
    <w:p w:rsidR="000F3357" w:rsidRDefault="00723E93" w:rsidP="002942F3">
      <w:pPr>
        <w:spacing w:line="360" w:lineRule="auto"/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</w:t>
      </w:r>
      <w:r w:rsidR="000F3357">
        <w:rPr>
          <w:sz w:val="28"/>
          <w:lang w:val="uk-UA"/>
        </w:rPr>
        <w:t xml:space="preserve"> – </w:t>
      </w:r>
      <w:r>
        <w:rPr>
          <w:sz w:val="28"/>
          <w:lang w:val="uk-UA"/>
        </w:rPr>
        <w:t>30 календарних днів з дня оприлюднення оголошення</w:t>
      </w:r>
      <w:r w:rsidR="000F3357">
        <w:rPr>
          <w:sz w:val="28"/>
          <w:lang w:val="uk-UA"/>
        </w:rPr>
        <w:t>.</w:t>
      </w:r>
    </w:p>
    <w:p w:rsidR="00CF7704" w:rsidRDefault="000F3357" w:rsidP="000F3357">
      <w:pPr>
        <w:spacing w:line="360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</w:t>
      </w:r>
      <w:r w:rsidR="00B6679F">
        <w:rPr>
          <w:sz w:val="28"/>
          <w:lang w:val="uk-UA"/>
        </w:rPr>
        <w:t>до Відділу кадрів</w:t>
      </w:r>
      <w:r>
        <w:rPr>
          <w:sz w:val="28"/>
          <w:lang w:val="uk-UA"/>
        </w:rPr>
        <w:t xml:space="preserve"> Інституту</w:t>
      </w:r>
      <w:r w:rsidR="000117D7">
        <w:rPr>
          <w:sz w:val="28"/>
          <w:lang w:val="uk-UA"/>
        </w:rPr>
        <w:t xml:space="preserve"> за </w:t>
      </w:r>
      <w:proofErr w:type="spellStart"/>
      <w:r w:rsidR="000117D7">
        <w:rPr>
          <w:sz w:val="28"/>
          <w:lang w:val="uk-UA"/>
        </w:rPr>
        <w:t>адресою</w:t>
      </w:r>
      <w:proofErr w:type="spellEnd"/>
      <w:r w:rsidR="000117D7">
        <w:rPr>
          <w:sz w:val="28"/>
          <w:lang w:val="uk-UA"/>
        </w:rPr>
        <w:t xml:space="preserve"> 65080, Одеса, </w:t>
      </w:r>
      <w:proofErr w:type="spellStart"/>
      <w:r w:rsidR="000117D7">
        <w:rPr>
          <w:sz w:val="28"/>
          <w:lang w:val="uk-UA"/>
        </w:rPr>
        <w:t>Люстдорфська</w:t>
      </w:r>
      <w:proofErr w:type="spellEnd"/>
      <w:r w:rsidR="000117D7">
        <w:rPr>
          <w:sz w:val="28"/>
          <w:lang w:val="uk-UA"/>
        </w:rPr>
        <w:t xml:space="preserve"> дорога,86</w:t>
      </w:r>
      <w:r>
        <w:rPr>
          <w:sz w:val="28"/>
          <w:lang w:val="uk-UA"/>
        </w:rPr>
        <w:t xml:space="preserve">. </w:t>
      </w:r>
    </w:p>
    <w:p w:rsidR="00AB4AAF" w:rsidRDefault="00786DBE" w:rsidP="000F3357">
      <w:pPr>
        <w:spacing w:line="360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</w:t>
      </w:r>
      <w:r w:rsidR="00832AC3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="00832AC3">
        <w:rPr>
          <w:sz w:val="28"/>
          <w:lang w:val="en-US"/>
        </w:rPr>
        <w:t>www</w:t>
      </w:r>
      <w:r w:rsidR="00832AC3" w:rsidRPr="00832AC3">
        <w:rPr>
          <w:sz w:val="28"/>
        </w:rPr>
        <w:t>.</w:t>
      </w:r>
      <w:proofErr w:type="spellStart"/>
      <w:r w:rsidR="00832AC3">
        <w:rPr>
          <w:sz w:val="28"/>
          <w:lang w:val="en-US"/>
        </w:rPr>
        <w:t>pci</w:t>
      </w:r>
      <w:proofErr w:type="spellEnd"/>
      <w:r w:rsidR="00832AC3" w:rsidRPr="00832AC3">
        <w:rPr>
          <w:sz w:val="28"/>
        </w:rPr>
        <w:t>.</w:t>
      </w:r>
      <w:proofErr w:type="spellStart"/>
      <w:r w:rsidR="00832AC3">
        <w:rPr>
          <w:sz w:val="28"/>
          <w:lang w:val="en-US"/>
        </w:rPr>
        <w:t>nas</w:t>
      </w:r>
      <w:proofErr w:type="spellEnd"/>
      <w:r w:rsidR="00832AC3" w:rsidRPr="00832AC3">
        <w:rPr>
          <w:sz w:val="28"/>
        </w:rPr>
        <w:t>.</w:t>
      </w:r>
      <w:proofErr w:type="spellStart"/>
      <w:r w:rsidR="00832AC3">
        <w:rPr>
          <w:sz w:val="28"/>
          <w:lang w:val="en-US"/>
        </w:rPr>
        <w:t>gov</w:t>
      </w:r>
      <w:proofErr w:type="spellEnd"/>
      <w:r w:rsidR="00832AC3" w:rsidRPr="00832AC3">
        <w:rPr>
          <w:sz w:val="28"/>
        </w:rPr>
        <w:t>.</w:t>
      </w:r>
      <w:proofErr w:type="spellStart"/>
      <w:r w:rsidR="00832AC3">
        <w:rPr>
          <w:sz w:val="28"/>
          <w:lang w:val="en-US"/>
        </w:rPr>
        <w:t>ua</w:t>
      </w:r>
      <w:proofErr w:type="spellEnd"/>
      <w:r>
        <w:rPr>
          <w:sz w:val="28"/>
          <w:lang w:val="uk-UA"/>
        </w:rPr>
        <w:t xml:space="preserve">; </w:t>
      </w:r>
    </w:p>
    <w:p w:rsidR="00786DBE" w:rsidRDefault="00786DBE" w:rsidP="000F3357">
      <w:pPr>
        <w:spacing w:line="360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</w:t>
      </w:r>
      <w:r w:rsidR="00AB4AAF">
        <w:rPr>
          <w:sz w:val="28"/>
          <w:lang w:val="uk-UA"/>
        </w:rPr>
        <w:t xml:space="preserve">- </w:t>
      </w:r>
      <w:r w:rsidR="00AB4AAF" w:rsidRPr="00307011">
        <w:rPr>
          <w:lang w:val="uk-UA"/>
        </w:rPr>
        <w:t>E-</w:t>
      </w:r>
      <w:proofErr w:type="spellStart"/>
      <w:r w:rsidR="00AB4AAF" w:rsidRPr="00307011">
        <w:rPr>
          <w:lang w:val="uk-UA"/>
        </w:rPr>
        <w:t>mail</w:t>
      </w:r>
      <w:proofErr w:type="spellEnd"/>
      <w:r w:rsidR="00AB4AAF" w:rsidRPr="00307011">
        <w:rPr>
          <w:lang w:val="uk-UA"/>
        </w:rPr>
        <w:t>: office.physchem@nas.gov.ua</w:t>
      </w:r>
    </w:p>
    <w:p w:rsidR="000F3357" w:rsidRDefault="00D306DC" w:rsidP="000F3357">
      <w:pPr>
        <w:spacing w:line="360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</w:t>
      </w:r>
      <w:r w:rsidR="000F3357">
        <w:rPr>
          <w:sz w:val="28"/>
          <w:lang w:val="uk-UA"/>
        </w:rPr>
        <w:t>овідки за телефоном: 766-2</w:t>
      </w:r>
      <w:r w:rsidR="00786DBE">
        <w:rPr>
          <w:sz w:val="28"/>
          <w:lang w:val="uk-UA"/>
        </w:rPr>
        <w:t>0</w:t>
      </w:r>
      <w:r w:rsidR="000F3357">
        <w:rPr>
          <w:sz w:val="28"/>
          <w:lang w:val="uk-UA"/>
        </w:rPr>
        <w:t>-9</w:t>
      </w:r>
      <w:r w:rsidR="00786DBE">
        <w:rPr>
          <w:sz w:val="28"/>
          <w:lang w:val="uk-UA"/>
        </w:rPr>
        <w:t>4</w:t>
      </w:r>
      <w:r w:rsidR="00832AC3">
        <w:rPr>
          <w:sz w:val="28"/>
          <w:lang w:val="uk-UA"/>
        </w:rPr>
        <w:t xml:space="preserve"> (</w:t>
      </w:r>
      <w:proofErr w:type="spellStart"/>
      <w:r w:rsidR="00855B19">
        <w:rPr>
          <w:sz w:val="28"/>
          <w:lang w:val="uk-UA"/>
        </w:rPr>
        <w:t>Дехтяренко</w:t>
      </w:r>
      <w:proofErr w:type="spellEnd"/>
      <w:r w:rsidR="00855B19">
        <w:rPr>
          <w:sz w:val="28"/>
          <w:lang w:val="uk-UA"/>
        </w:rPr>
        <w:t xml:space="preserve"> Ольга Миколаївна – в.о. начальника відділу </w:t>
      </w:r>
      <w:proofErr w:type="spellStart"/>
      <w:r w:rsidR="00855B19">
        <w:rPr>
          <w:sz w:val="28"/>
          <w:lang w:val="uk-UA"/>
        </w:rPr>
        <w:t>кадров</w:t>
      </w:r>
      <w:proofErr w:type="spellEnd"/>
      <w:r w:rsidR="00855B19">
        <w:rPr>
          <w:sz w:val="28"/>
          <w:lang w:val="uk-UA"/>
        </w:rPr>
        <w:t>); 766-22-90 (</w:t>
      </w:r>
      <w:proofErr w:type="spellStart"/>
      <w:r w:rsidR="00855B19">
        <w:rPr>
          <w:sz w:val="28"/>
          <w:lang w:val="uk-UA"/>
        </w:rPr>
        <w:t>Шабанов</w:t>
      </w:r>
      <w:proofErr w:type="spellEnd"/>
      <w:r w:rsidR="00855B19">
        <w:rPr>
          <w:sz w:val="28"/>
          <w:lang w:val="uk-UA"/>
        </w:rPr>
        <w:t xml:space="preserve"> Євген Васильович)</w:t>
      </w:r>
      <w:r>
        <w:rPr>
          <w:sz w:val="28"/>
          <w:lang w:val="uk-UA"/>
        </w:rPr>
        <w:t>.</w:t>
      </w:r>
    </w:p>
    <w:p w:rsidR="00993A22" w:rsidRDefault="00993A22" w:rsidP="000F3357">
      <w:pPr>
        <w:spacing w:line="360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затверджене постановою Кабінету Міністрів України від 23.05.</w:t>
      </w:r>
      <w:r w:rsidR="00446C7C">
        <w:rPr>
          <w:sz w:val="28"/>
          <w:lang w:val="uk-UA"/>
        </w:rPr>
        <w:t>2018 №404)</w:t>
      </w:r>
    </w:p>
    <w:p w:rsidR="002A6628" w:rsidRDefault="00121FF6" w:rsidP="000F3357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 xml:space="preserve">Перелік необхідних документів, що </w:t>
      </w:r>
      <w:r w:rsidR="002A6628">
        <w:rPr>
          <w:lang w:val="uk-UA"/>
        </w:rPr>
        <w:t>подаються для участі у конкурсі:</w:t>
      </w:r>
    </w:p>
    <w:p w:rsidR="002A6628" w:rsidRDefault="002A6628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2A6628" w:rsidRDefault="002A6628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2A6628" w:rsidRDefault="002A6628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2A6628" w:rsidRDefault="002A6628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>автобіографія;</w:t>
      </w:r>
    </w:p>
    <w:p w:rsidR="002A6628" w:rsidRDefault="002A6628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667211" w:rsidRDefault="00667211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32577F" w:rsidRDefault="00667211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0F3357" w:rsidRPr="002A6628" w:rsidRDefault="0032577F" w:rsidP="002A6628">
      <w:pPr>
        <w:pStyle w:val="a7"/>
        <w:numPr>
          <w:ilvl w:val="0"/>
          <w:numId w:val="2"/>
        </w:numPr>
        <w:tabs>
          <w:tab w:val="left" w:pos="6555"/>
        </w:tabs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 w:rsidR="000F3357" w:rsidRPr="002A6628">
        <w:rPr>
          <w:lang w:val="uk-UA"/>
        </w:rPr>
        <w:tab/>
      </w:r>
    </w:p>
    <w:p w:rsidR="000F3357" w:rsidRDefault="000F3357" w:rsidP="000F3357">
      <w:pPr>
        <w:ind w:firstLine="708"/>
        <w:rPr>
          <w:lang w:val="uk-UA"/>
        </w:rPr>
      </w:pPr>
    </w:p>
    <w:p w:rsidR="000F3357" w:rsidRDefault="000F3357" w:rsidP="000F3357">
      <w:pPr>
        <w:tabs>
          <w:tab w:val="left" w:pos="5505"/>
        </w:tabs>
        <w:ind w:firstLine="708"/>
        <w:rPr>
          <w:lang w:val="uk-UA"/>
        </w:rPr>
      </w:pPr>
      <w:r>
        <w:rPr>
          <w:lang w:val="uk-UA"/>
        </w:rPr>
        <w:tab/>
      </w:r>
    </w:p>
    <w:p w:rsidR="000F3357" w:rsidRDefault="000F3357" w:rsidP="000F3357">
      <w:pPr>
        <w:ind w:firstLine="708"/>
        <w:rPr>
          <w:lang w:val="uk-UA"/>
        </w:rPr>
      </w:pPr>
    </w:p>
    <w:p w:rsidR="000F3357" w:rsidRDefault="000F3357" w:rsidP="000F3357">
      <w:pPr>
        <w:ind w:firstLine="708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75161">
        <w:rPr>
          <w:lang w:val="uk-UA"/>
        </w:rPr>
        <w:t>3</w:t>
      </w:r>
      <w:r>
        <w:rPr>
          <w:lang w:val="uk-UA"/>
        </w:rPr>
        <w:t>0.0</w:t>
      </w:r>
      <w:r w:rsidR="00C1501F">
        <w:rPr>
          <w:lang w:val="uk-UA"/>
        </w:rPr>
        <w:t>7</w:t>
      </w:r>
      <w:r>
        <w:rPr>
          <w:lang w:val="uk-UA"/>
        </w:rPr>
        <w:t>.2018</w:t>
      </w:r>
    </w:p>
    <w:p w:rsidR="00175B07" w:rsidRPr="00175B07" w:rsidRDefault="00175B07" w:rsidP="000F3357">
      <w:pPr>
        <w:ind w:firstLine="708"/>
        <w:rPr>
          <w:lang w:val="en-US"/>
        </w:rPr>
      </w:pPr>
    </w:p>
    <w:sectPr w:rsidR="00175B07" w:rsidRPr="0017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0F16C4"/>
    <w:multiLevelType w:val="hybridMultilevel"/>
    <w:tmpl w:val="DFCE924A"/>
    <w:lvl w:ilvl="0" w:tplc="272ADEF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25"/>
    <w:rsid w:val="000117D7"/>
    <w:rsid w:val="000F3357"/>
    <w:rsid w:val="00121FF6"/>
    <w:rsid w:val="00175B07"/>
    <w:rsid w:val="001D7ADE"/>
    <w:rsid w:val="00210B34"/>
    <w:rsid w:val="00222BB1"/>
    <w:rsid w:val="002343DD"/>
    <w:rsid w:val="002942F3"/>
    <w:rsid w:val="002A6628"/>
    <w:rsid w:val="0032577F"/>
    <w:rsid w:val="00366566"/>
    <w:rsid w:val="00366B39"/>
    <w:rsid w:val="00420680"/>
    <w:rsid w:val="004348BE"/>
    <w:rsid w:val="00446AF4"/>
    <w:rsid w:val="00446C7C"/>
    <w:rsid w:val="004720A7"/>
    <w:rsid w:val="004B64B7"/>
    <w:rsid w:val="00667211"/>
    <w:rsid w:val="006859A1"/>
    <w:rsid w:val="00723E93"/>
    <w:rsid w:val="00786DBE"/>
    <w:rsid w:val="00801B25"/>
    <w:rsid w:val="008179BD"/>
    <w:rsid w:val="00832AC3"/>
    <w:rsid w:val="00855B19"/>
    <w:rsid w:val="008F46F9"/>
    <w:rsid w:val="00993A22"/>
    <w:rsid w:val="00AB4AAF"/>
    <w:rsid w:val="00AE6352"/>
    <w:rsid w:val="00B1671E"/>
    <w:rsid w:val="00B6679F"/>
    <w:rsid w:val="00B856A9"/>
    <w:rsid w:val="00BA0612"/>
    <w:rsid w:val="00C1501F"/>
    <w:rsid w:val="00C75161"/>
    <w:rsid w:val="00CF7704"/>
    <w:rsid w:val="00D223A5"/>
    <w:rsid w:val="00D306DC"/>
    <w:rsid w:val="00DC5AFC"/>
    <w:rsid w:val="00E46812"/>
    <w:rsid w:val="00E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76DAF-9F24-4440-B19F-69593F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3357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0F3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468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6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468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"/>
    <w:next w:val="1"/>
    <w:rsid w:val="00E46812"/>
    <w:pPr>
      <w:keepNext/>
      <w:jc w:val="center"/>
      <w:outlineLvl w:val="1"/>
    </w:pPr>
    <w:rPr>
      <w:b/>
      <w:color w:val="000000"/>
      <w:spacing w:val="20"/>
      <w:sz w:val="20"/>
      <w:lang w:val="en-US"/>
    </w:rPr>
  </w:style>
  <w:style w:type="paragraph" w:customStyle="1" w:styleId="10">
    <w:name w:val="Основной текст1"/>
    <w:basedOn w:val="1"/>
    <w:rsid w:val="00E46812"/>
    <w:pPr>
      <w:tabs>
        <w:tab w:val="left" w:pos="0"/>
      </w:tabs>
      <w:jc w:val="center"/>
    </w:pPr>
    <w:rPr>
      <w:b/>
      <w:color w:val="000000"/>
      <w:spacing w:val="20"/>
      <w:sz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46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8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user1524</cp:lastModifiedBy>
  <cp:revision>71</cp:revision>
  <dcterms:created xsi:type="dcterms:W3CDTF">2018-05-03T06:49:00Z</dcterms:created>
  <dcterms:modified xsi:type="dcterms:W3CDTF">2018-07-30T14:08:00Z</dcterms:modified>
</cp:coreProperties>
</file>