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89" w:rsidRDefault="00EB4089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EB4089" w:rsidRDefault="00EB4089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EB4089" w:rsidRDefault="00EB4089" w:rsidP="000F3357">
      <w:pPr>
        <w:jc w:val="center"/>
        <w:rPr>
          <w:sz w:val="28"/>
          <w:lang w:val="uk-UA"/>
        </w:rPr>
      </w:pPr>
    </w:p>
    <w:p w:rsidR="00EB4089" w:rsidRDefault="00EB4089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EB4089" w:rsidRDefault="00EB4089" w:rsidP="000F3357">
      <w:pPr>
        <w:rPr>
          <w:sz w:val="28"/>
          <w:lang w:val="uk-UA"/>
        </w:rPr>
      </w:pPr>
    </w:p>
    <w:p w:rsidR="00EB4089" w:rsidRDefault="00EB4089" w:rsidP="00962F28">
      <w:pPr>
        <w:pStyle w:val="BodyTextIndent2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на заміщення вакантної посади старшого наукового співробітника (кандидата хімічних наук) у відділі медичної хімії з 5 вересня 2018 року.</w:t>
      </w:r>
    </w:p>
    <w:p w:rsidR="00EB4089" w:rsidRDefault="00EB4089" w:rsidP="00962F2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EB4089" w:rsidRDefault="00EB4089" w:rsidP="00962F2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адресою 65080, Одеса, Люстдорфська дорога,86. </w:t>
      </w:r>
    </w:p>
    <w:p w:rsidR="00EB4089" w:rsidRDefault="00EB4089" w:rsidP="00962F2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Веб-сайт Інституту –</w:t>
      </w:r>
      <w:r>
        <w:rPr>
          <w:sz w:val="28"/>
          <w:lang w:val="en-US"/>
        </w:rPr>
        <w:t>www</w:t>
      </w:r>
      <w:r w:rsidRPr="00832AC3">
        <w:rPr>
          <w:sz w:val="28"/>
        </w:rPr>
        <w:t>.</w:t>
      </w:r>
      <w:r>
        <w:rPr>
          <w:sz w:val="28"/>
          <w:lang w:val="en-US"/>
        </w:rPr>
        <w:t>pci</w:t>
      </w:r>
      <w:r w:rsidRPr="00832AC3">
        <w:rPr>
          <w:sz w:val="28"/>
        </w:rPr>
        <w:t>.</w:t>
      </w:r>
      <w:r>
        <w:rPr>
          <w:sz w:val="28"/>
          <w:lang w:val="en-US"/>
        </w:rPr>
        <w:t>nas</w:t>
      </w:r>
      <w:r w:rsidRPr="00832AC3">
        <w:rPr>
          <w:sz w:val="28"/>
        </w:rPr>
        <w:t>.</w:t>
      </w:r>
      <w:r>
        <w:rPr>
          <w:sz w:val="28"/>
          <w:lang w:val="en-US"/>
        </w:rPr>
        <w:t>gov</w:t>
      </w:r>
      <w:r w:rsidRPr="00832AC3">
        <w:rPr>
          <w:sz w:val="28"/>
        </w:rPr>
        <w:t>.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 xml:space="preserve">; </w:t>
      </w:r>
    </w:p>
    <w:p w:rsidR="00EB4089" w:rsidRDefault="00EB4089" w:rsidP="00962F2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307011">
        <w:rPr>
          <w:lang w:val="uk-UA"/>
        </w:rPr>
        <w:t>E-mail: office.physchem@nas.gov.ua</w:t>
      </w:r>
    </w:p>
    <w:p w:rsidR="00EB4089" w:rsidRDefault="00EB4089" w:rsidP="00962F2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766-20-94 (Дехтяренко Ольга Миколаївна – начальник відділу кадрів); 766-22-90 (Шабанов Євген Васильович – вчений секретар).</w:t>
      </w:r>
    </w:p>
    <w:p w:rsidR="00EB4089" w:rsidRDefault="00EB4089" w:rsidP="00962F28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</w:t>
      </w:r>
      <w:bookmarkStart w:id="0" w:name="_GoBack"/>
      <w:bookmarkEnd w:id="0"/>
      <w:r>
        <w:rPr>
          <w:sz w:val="28"/>
          <w:lang w:val="uk-UA"/>
        </w:rPr>
        <w:t>затверджене постановою Кабінету Міністрів України від 23.05.2018 №404).</w:t>
      </w:r>
    </w:p>
    <w:p w:rsidR="00EB4089" w:rsidRDefault="00EB4089" w:rsidP="000F3357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автобіографія;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EB4089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EB4089" w:rsidRPr="002A6628" w:rsidRDefault="00EB4089" w:rsidP="00C5464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письмову згоду на обробку персональних даних.</w:t>
      </w:r>
    </w:p>
    <w:p w:rsidR="00EB4089" w:rsidRDefault="00EB4089" w:rsidP="000F3357">
      <w:pPr>
        <w:ind w:firstLine="708"/>
        <w:rPr>
          <w:lang w:val="uk-UA"/>
        </w:rPr>
      </w:pPr>
    </w:p>
    <w:p w:rsidR="00EB4089" w:rsidRDefault="00EB4089" w:rsidP="000F3357">
      <w:pPr>
        <w:tabs>
          <w:tab w:val="left" w:pos="5505"/>
        </w:tabs>
        <w:ind w:firstLine="708"/>
        <w:rPr>
          <w:lang w:val="uk-UA"/>
        </w:rPr>
      </w:pPr>
      <w:r>
        <w:rPr>
          <w:lang w:val="uk-UA"/>
        </w:rPr>
        <w:tab/>
      </w:r>
    </w:p>
    <w:p w:rsidR="00EB4089" w:rsidRDefault="00EB4089" w:rsidP="000F3357">
      <w:pPr>
        <w:ind w:firstLine="708"/>
        <w:rPr>
          <w:lang w:val="uk-UA"/>
        </w:rPr>
      </w:pPr>
    </w:p>
    <w:p w:rsidR="00EB4089" w:rsidRDefault="00EB4089" w:rsidP="000F3357">
      <w:pPr>
        <w:ind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05.09.2018</w:t>
      </w:r>
    </w:p>
    <w:p w:rsidR="00EB4089" w:rsidRPr="00307011" w:rsidRDefault="00EB4089" w:rsidP="00C004A9">
      <w:pPr>
        <w:rPr>
          <w:sz w:val="20"/>
          <w:lang w:val="uk-UA"/>
        </w:rPr>
      </w:pPr>
      <w:r>
        <w:br w:type="page"/>
      </w:r>
    </w:p>
    <w:tbl>
      <w:tblPr>
        <w:tblW w:w="0" w:type="auto"/>
        <w:tblInd w:w="-459" w:type="dxa"/>
        <w:tblLayout w:type="fixed"/>
        <w:tblLook w:val="0000"/>
      </w:tblPr>
      <w:tblGrid>
        <w:gridCol w:w="567"/>
        <w:gridCol w:w="1560"/>
        <w:gridCol w:w="3402"/>
        <w:gridCol w:w="647"/>
        <w:gridCol w:w="208"/>
        <w:gridCol w:w="3686"/>
      </w:tblGrid>
      <w:tr w:rsidR="00EB4089" w:rsidRPr="00307011" w:rsidTr="00CF4A43">
        <w:trPr>
          <w:gridBefore w:val="1"/>
          <w:wBefore w:w="567" w:type="dxa"/>
          <w:cantSplit/>
        </w:trPr>
        <w:tc>
          <w:tcPr>
            <w:tcW w:w="4962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color w:val="000000"/>
                <w:sz w:val="20"/>
                <w:lang w:val="uk-UA"/>
              </w:rPr>
            </w:pPr>
            <w:r w:rsidRPr="00C570D9">
              <w:rPr>
                <w:rFonts w:ascii="Antique Olive Cyr" w:hAnsi="Antique Olive Cyr"/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25pt;height:46.5pt;visibility:visible">
                  <v:imagedata r:id="rId5" o:title=""/>
                </v:shape>
              </w:pic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</w:pPr>
          </w:p>
        </w:tc>
        <w:tc>
          <w:tcPr>
            <w:tcW w:w="855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630"/>
              </w:tabs>
              <w:jc w:val="center"/>
              <w:rPr>
                <w:rFonts w:ascii="Antique Olive Cyr" w:hAnsi="Antique Olive Cyr"/>
                <w:color w:val="000000"/>
                <w:sz w:val="20"/>
                <w:u w:val="single"/>
                <w:lang w:val="uk-UA"/>
              </w:rPr>
            </w:pPr>
          </w:p>
        </w:tc>
        <w:tc>
          <w:tcPr>
            <w:tcW w:w="3686" w:type="dxa"/>
          </w:tcPr>
          <w:p w:rsidR="00EB4089" w:rsidRPr="00307011" w:rsidRDefault="00EB4089" w:rsidP="00CF4A43">
            <w:pPr>
              <w:pStyle w:val="1"/>
              <w:tabs>
                <w:tab w:val="left" w:pos="520"/>
              </w:tabs>
              <w:ind w:left="520" w:hanging="47"/>
              <w:jc w:val="center"/>
              <w:rPr>
                <w:rFonts w:ascii="Antique Olive Cyr" w:hAnsi="Antique Olive Cyr"/>
                <w:color w:val="000000"/>
                <w:sz w:val="20"/>
                <w:lang w:val="uk-UA"/>
              </w:rPr>
            </w:pPr>
          </w:p>
        </w:tc>
      </w:tr>
      <w:tr w:rsidR="00EB4089" w:rsidRPr="00DC41C2" w:rsidTr="00CF4A43">
        <w:trPr>
          <w:gridBefore w:val="1"/>
          <w:wBefore w:w="567" w:type="dxa"/>
          <w:cantSplit/>
        </w:trPr>
        <w:tc>
          <w:tcPr>
            <w:tcW w:w="4962" w:type="dxa"/>
            <w:gridSpan w:val="2"/>
          </w:tcPr>
          <w:p w:rsidR="00EB4089" w:rsidRPr="00307011" w:rsidRDefault="00EB4089" w:rsidP="00CF4A43">
            <w:pPr>
              <w:pStyle w:val="10"/>
              <w:spacing w:after="120"/>
              <w:rPr>
                <w:rFonts w:ascii="Antique Olive Cyr" w:hAnsi="Antique Olive Cyr"/>
                <w:sz w:val="20"/>
              </w:rPr>
            </w:pPr>
            <w:r w:rsidRPr="00307011">
              <w:rPr>
                <w:rFonts w:ascii="Antique Olive Cyr" w:hAnsi="Antique Olive Cyr"/>
                <w:sz w:val="20"/>
              </w:rPr>
              <w:t>НАЦІОНАЛЬНА АКАДЕМIЯ НАУК УКРАЇНИ</w: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spacing w:line="340" w:lineRule="atLeast"/>
              <w:jc w:val="center"/>
              <w:rPr>
                <w:rFonts w:ascii="Antique Olive Cyr" w:hAnsi="Antique Olive Cyr"/>
                <w:color w:val="000000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b/>
                <w:color w:val="000000"/>
                <w:sz w:val="20"/>
                <w:lang w:val="uk-UA"/>
              </w:rPr>
              <w:t>ФIЗИКО-ХIМIЧНИЙ IНСТИТУТ</w: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spacing w:after="120"/>
              <w:ind w:right="-1049" w:hanging="816"/>
              <w:jc w:val="center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  <w:t>ім. О.В. Богатського</w:t>
            </w:r>
          </w:p>
        </w:tc>
        <w:tc>
          <w:tcPr>
            <w:tcW w:w="855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color w:val="000000"/>
                <w:sz w:val="20"/>
                <w:lang w:val="uk-UA"/>
              </w:rPr>
            </w:pP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</w:tc>
        <w:tc>
          <w:tcPr>
            <w:tcW w:w="3686" w:type="dxa"/>
          </w:tcPr>
          <w:p w:rsidR="00EB4089" w:rsidRDefault="00EB4089" w:rsidP="00446AF4">
            <w:pPr>
              <w:pStyle w:val="1"/>
              <w:spacing w:before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Ученому секретарю</w:t>
            </w:r>
          </w:p>
          <w:p w:rsidR="00EB4089" w:rsidRDefault="00EB4089" w:rsidP="00CF4A43">
            <w:pPr>
              <w:pStyle w:val="1"/>
              <w:spacing w:before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Інституту органічної хімії </w:t>
            </w:r>
          </w:p>
          <w:p w:rsidR="00EB4089" w:rsidRPr="00307011" w:rsidRDefault="00EB4089" w:rsidP="00CF4A43">
            <w:pPr>
              <w:pStyle w:val="1"/>
              <w:spacing w:before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НАН України</w:t>
            </w:r>
          </w:p>
        </w:tc>
      </w:tr>
      <w:tr w:rsidR="00EB4089" w:rsidRPr="00DC41C2" w:rsidTr="00CF4A43">
        <w:trPr>
          <w:gridBefore w:val="1"/>
          <w:wBefore w:w="567" w:type="dxa"/>
          <w:cantSplit/>
        </w:trPr>
        <w:tc>
          <w:tcPr>
            <w:tcW w:w="4962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t xml:space="preserve">65080, м. Одеса, </w: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t>Люстдорфська дорога, 86</w: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ind w:right="-1051" w:hanging="534"/>
              <w:jc w:val="center"/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t>Тел.: 38048</w:t>
            </w: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sym w:font="Symbol" w:char="F0BE"/>
            </w: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t xml:space="preserve">766-20-44 </w: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ind w:right="-1051" w:hanging="534"/>
              <w:jc w:val="center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t>FAX: 38048</w:t>
            </w: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sym w:font="Symbol" w:char="F0BE"/>
            </w:r>
            <w:r w:rsidRPr="00307011">
              <w:rPr>
                <w:rFonts w:ascii="Antique Olive Cyr" w:hAnsi="Antique Olive Cyr"/>
                <w:color w:val="000000"/>
                <w:spacing w:val="15"/>
                <w:sz w:val="20"/>
                <w:lang w:val="uk-UA"/>
              </w:rPr>
              <w:t>765-96-02</w:t>
            </w:r>
          </w:p>
        </w:tc>
        <w:tc>
          <w:tcPr>
            <w:tcW w:w="855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</w:tc>
        <w:tc>
          <w:tcPr>
            <w:tcW w:w="3686" w:type="dxa"/>
          </w:tcPr>
          <w:p w:rsidR="00EB4089" w:rsidRPr="00307011" w:rsidRDefault="00EB4089" w:rsidP="00CF4A43">
            <w:pPr>
              <w:pStyle w:val="1"/>
              <w:ind w:firstLine="29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EB4089" w:rsidRPr="00DC41C2" w:rsidTr="00CF4A43">
        <w:trPr>
          <w:gridBefore w:val="1"/>
          <w:wBefore w:w="567" w:type="dxa"/>
          <w:cantSplit/>
        </w:trPr>
        <w:tc>
          <w:tcPr>
            <w:tcW w:w="4962" w:type="dxa"/>
            <w:gridSpan w:val="2"/>
          </w:tcPr>
          <w:p w:rsidR="00EB4089" w:rsidRPr="00307011" w:rsidRDefault="00EB4089" w:rsidP="00CF4A43">
            <w:pPr>
              <w:pStyle w:val="21"/>
              <w:rPr>
                <w:sz w:val="24"/>
                <w:szCs w:val="24"/>
                <w:lang w:val="uk-UA"/>
              </w:rPr>
            </w:pPr>
            <w:r w:rsidRPr="00307011">
              <w:rPr>
                <w:sz w:val="24"/>
                <w:szCs w:val="24"/>
                <w:lang w:val="uk-UA"/>
              </w:rPr>
              <w:t>E-mail: office.physchem@nas.gov.ua</w:t>
            </w:r>
          </w:p>
        </w:tc>
        <w:tc>
          <w:tcPr>
            <w:tcW w:w="855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jc w:val="center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</w:tc>
        <w:tc>
          <w:tcPr>
            <w:tcW w:w="3686" w:type="dxa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ind w:hanging="47"/>
              <w:jc w:val="center"/>
              <w:rPr>
                <w:rFonts w:ascii="Antique Olive Cyr" w:hAnsi="Antique Olive Cyr"/>
                <w:color w:val="000000"/>
                <w:spacing w:val="20"/>
                <w:sz w:val="20"/>
                <w:lang w:val="uk-UA"/>
              </w:rPr>
            </w:pPr>
          </w:p>
        </w:tc>
      </w:tr>
      <w:tr w:rsidR="00EB4089" w:rsidRPr="00307011" w:rsidTr="00CF4A43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ind w:right="-1051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ind w:right="-1051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ind w:right="-1051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</w:tc>
        <w:tc>
          <w:tcPr>
            <w:tcW w:w="4049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rPr>
                <w:rFonts w:ascii="Antique Olive Cyr" w:hAnsi="Antique Olive Cyr"/>
                <w:color w:val="000000"/>
                <w:sz w:val="20"/>
                <w:u w:val="single"/>
                <w:lang w:val="uk-UA"/>
              </w:rPr>
            </w:pPr>
            <w:r>
              <w:rPr>
                <w:rFonts w:ascii="Antique Olive Cyr" w:hAnsi="Antique Olive Cyr"/>
                <w:color w:val="000000"/>
                <w:sz w:val="20"/>
                <w:u w:val="single"/>
                <w:lang w:val="uk-UA"/>
              </w:rPr>
              <w:t>_____________________________</w:t>
            </w:r>
          </w:p>
          <w:p w:rsidR="00EB4089" w:rsidRPr="00307011" w:rsidRDefault="00EB4089" w:rsidP="00CF4A43">
            <w:pPr>
              <w:pStyle w:val="1"/>
              <w:tabs>
                <w:tab w:val="left" w:pos="0"/>
              </w:tabs>
              <w:spacing w:before="120"/>
              <w:ind w:right="-1049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  <w:r w:rsidRPr="00307011">
              <w:rPr>
                <w:rFonts w:ascii="Antique Olive Cyr" w:hAnsi="Antique Olive Cyr"/>
                <w:b/>
                <w:color w:val="000000"/>
                <w:sz w:val="20"/>
                <w:lang w:val="uk-UA"/>
              </w:rPr>
              <w:t>На №</w:t>
            </w:r>
          </w:p>
        </w:tc>
        <w:tc>
          <w:tcPr>
            <w:tcW w:w="3894" w:type="dxa"/>
            <w:gridSpan w:val="2"/>
          </w:tcPr>
          <w:p w:rsidR="00EB4089" w:rsidRPr="00307011" w:rsidRDefault="00EB4089" w:rsidP="00CF4A43">
            <w:pPr>
              <w:pStyle w:val="1"/>
              <w:tabs>
                <w:tab w:val="left" w:pos="0"/>
              </w:tabs>
              <w:ind w:right="-1051"/>
              <w:rPr>
                <w:rFonts w:ascii="Antique Olive Cyr" w:hAnsi="Antique Olive Cyr"/>
                <w:b/>
                <w:color w:val="000000"/>
                <w:spacing w:val="20"/>
                <w:sz w:val="20"/>
                <w:lang w:val="uk-UA"/>
              </w:rPr>
            </w:pPr>
          </w:p>
        </w:tc>
      </w:tr>
    </w:tbl>
    <w:p w:rsidR="00EB4089" w:rsidRPr="00307011" w:rsidRDefault="00EB4089" w:rsidP="00E46812">
      <w:pPr>
        <w:rPr>
          <w:color w:val="000000"/>
          <w:lang w:val="uk-UA"/>
        </w:rPr>
      </w:pPr>
    </w:p>
    <w:p w:rsidR="00EB4089" w:rsidRDefault="00EB4089" w:rsidP="004720A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EB4089" w:rsidRDefault="00EB4089" w:rsidP="004720A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EB4089" w:rsidRDefault="00EB4089" w:rsidP="004720A7">
      <w:pPr>
        <w:jc w:val="center"/>
        <w:rPr>
          <w:sz w:val="28"/>
          <w:lang w:val="uk-UA"/>
        </w:rPr>
      </w:pPr>
    </w:p>
    <w:p w:rsidR="00EB4089" w:rsidRDefault="00EB4089" w:rsidP="004720A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EB4089" w:rsidRDefault="00EB4089" w:rsidP="004720A7">
      <w:pPr>
        <w:rPr>
          <w:sz w:val="28"/>
          <w:lang w:val="uk-UA"/>
        </w:rPr>
      </w:pPr>
    </w:p>
    <w:p w:rsidR="00EB4089" w:rsidRPr="00DC5AFC" w:rsidRDefault="00EB4089" w:rsidP="00DC5AFC">
      <w:pPr>
        <w:pStyle w:val="BodyTextIndent2"/>
        <w:ind w:left="708" w:firstLine="0"/>
        <w:rPr>
          <w:lang w:val="uk-UA"/>
        </w:rPr>
      </w:pPr>
      <w:r w:rsidRPr="00DC5AFC">
        <w:rPr>
          <w:lang w:val="uk-UA"/>
        </w:rPr>
        <w:t xml:space="preserve">на заміщення вакантної посади </w:t>
      </w:r>
      <w:r>
        <w:rPr>
          <w:lang w:val="uk-UA"/>
        </w:rPr>
        <w:t xml:space="preserve">старшого </w:t>
      </w:r>
      <w:r w:rsidRPr="00DC5AFC">
        <w:rPr>
          <w:lang w:val="uk-UA"/>
        </w:rPr>
        <w:t xml:space="preserve">наукового співробітника (кандидата </w:t>
      </w:r>
      <w:r>
        <w:rPr>
          <w:lang w:val="uk-UA"/>
        </w:rPr>
        <w:t xml:space="preserve">хімічних </w:t>
      </w:r>
      <w:r w:rsidRPr="00DC5AFC">
        <w:rPr>
          <w:lang w:val="uk-UA"/>
        </w:rPr>
        <w:t>наук) у відділ</w:t>
      </w:r>
      <w:r>
        <w:rPr>
          <w:lang w:val="uk-UA"/>
        </w:rPr>
        <w:t>і медичної хімії з 5 вересня 2018 р.</w:t>
      </w:r>
    </w:p>
    <w:p w:rsidR="00EB4089" w:rsidRDefault="00EB4089" w:rsidP="00DC5AFC">
      <w:pPr>
        <w:ind w:left="709" w:hanging="1"/>
        <w:jc w:val="both"/>
        <w:rPr>
          <w:lang w:val="uk-UA"/>
        </w:rPr>
      </w:pPr>
    </w:p>
    <w:p w:rsidR="00EB4089" w:rsidRPr="00DC5AFC" w:rsidRDefault="00EB4089" w:rsidP="00DC5AFC">
      <w:pPr>
        <w:ind w:left="709" w:hanging="1"/>
        <w:jc w:val="both"/>
        <w:rPr>
          <w:lang w:val="uk-UA"/>
        </w:rPr>
      </w:pPr>
      <w:r w:rsidRPr="00DC5AFC">
        <w:rPr>
          <w:lang w:val="uk-UA"/>
        </w:rPr>
        <w:t>Строк прийняття заяв та документів – 30 календарних днів з дня оприлюднення оголошення.</w:t>
      </w:r>
    </w:p>
    <w:p w:rsidR="00EB4089" w:rsidRDefault="00EB4089" w:rsidP="00DC5AFC">
      <w:pPr>
        <w:ind w:left="720" w:hanging="12"/>
        <w:jc w:val="both"/>
        <w:rPr>
          <w:lang w:val="uk-UA"/>
        </w:rPr>
      </w:pPr>
    </w:p>
    <w:p w:rsidR="00EB4089" w:rsidRPr="00DC5AFC" w:rsidRDefault="00EB4089" w:rsidP="00DC5AFC">
      <w:pPr>
        <w:ind w:left="720" w:hanging="12"/>
        <w:jc w:val="both"/>
        <w:rPr>
          <w:lang w:val="uk-UA"/>
        </w:rPr>
      </w:pPr>
      <w:r w:rsidRPr="00DC5AFC">
        <w:rPr>
          <w:lang w:val="uk-UA"/>
        </w:rPr>
        <w:t xml:space="preserve">Документи подавати до Відділу кадрів Інституту за адресою 65080, Одеса, Люстдорфська дорога,86. </w:t>
      </w:r>
    </w:p>
    <w:p w:rsidR="00EB4089" w:rsidRPr="00DC5AFC" w:rsidRDefault="00EB4089" w:rsidP="00DC5AFC">
      <w:pPr>
        <w:ind w:left="720" w:hanging="12"/>
        <w:jc w:val="both"/>
        <w:rPr>
          <w:lang w:val="uk-UA"/>
        </w:rPr>
      </w:pPr>
      <w:r w:rsidRPr="00DC5AFC">
        <w:rPr>
          <w:lang w:val="uk-UA"/>
        </w:rPr>
        <w:t xml:space="preserve">Веб-сайт Інституту – </w:t>
      </w:r>
      <w:r w:rsidRPr="00DC5AFC">
        <w:rPr>
          <w:lang w:val="en-US"/>
        </w:rPr>
        <w:t>www</w:t>
      </w:r>
      <w:r w:rsidRPr="00DC5AFC">
        <w:t>.</w:t>
      </w:r>
      <w:r w:rsidRPr="00DC5AFC">
        <w:rPr>
          <w:lang w:val="en-US"/>
        </w:rPr>
        <w:t>pci</w:t>
      </w:r>
      <w:r w:rsidRPr="00DC5AFC">
        <w:t>.</w:t>
      </w:r>
      <w:r w:rsidRPr="00DC5AFC">
        <w:rPr>
          <w:lang w:val="en-US"/>
        </w:rPr>
        <w:t>nas</w:t>
      </w:r>
      <w:r w:rsidRPr="00DC5AFC">
        <w:t>.</w:t>
      </w:r>
      <w:r w:rsidRPr="00DC5AFC">
        <w:rPr>
          <w:lang w:val="en-US"/>
        </w:rPr>
        <w:t>gov</w:t>
      </w:r>
      <w:r w:rsidRPr="00DC5AFC">
        <w:t>.</w:t>
      </w:r>
      <w:r w:rsidRPr="00DC5AFC">
        <w:rPr>
          <w:lang w:val="en-US"/>
        </w:rPr>
        <w:t>ua</w:t>
      </w:r>
      <w:r w:rsidRPr="00DC5AFC">
        <w:rPr>
          <w:lang w:val="uk-UA"/>
        </w:rPr>
        <w:t xml:space="preserve">; </w:t>
      </w:r>
    </w:p>
    <w:p w:rsidR="00EB4089" w:rsidRPr="00DC5AFC" w:rsidRDefault="00EB4089" w:rsidP="00DC5AFC">
      <w:pPr>
        <w:ind w:left="720" w:hanging="12"/>
        <w:jc w:val="both"/>
        <w:rPr>
          <w:lang w:val="uk-UA"/>
        </w:rPr>
      </w:pPr>
      <w:r w:rsidRPr="00DC5AFC">
        <w:rPr>
          <w:lang w:val="uk-UA"/>
        </w:rPr>
        <w:t>адреса електронної пошти - E-mail: office.physchem@nas.gov.ua</w:t>
      </w:r>
      <w:r>
        <w:rPr>
          <w:lang w:val="uk-UA"/>
        </w:rPr>
        <w:t>;</w:t>
      </w:r>
    </w:p>
    <w:p w:rsidR="00EB4089" w:rsidRPr="00DC5AFC" w:rsidRDefault="00EB4089" w:rsidP="00DC5AFC">
      <w:pPr>
        <w:ind w:left="720" w:hanging="12"/>
        <w:jc w:val="both"/>
        <w:rPr>
          <w:lang w:val="uk-UA"/>
        </w:rPr>
      </w:pPr>
      <w:r w:rsidRPr="00DC5AFC">
        <w:rPr>
          <w:lang w:val="uk-UA"/>
        </w:rPr>
        <w:t>довідки за телефоном: 766-20-94 (Дехтяренко Ольга Миколаївна – начальник відділу кадр</w:t>
      </w:r>
      <w:r>
        <w:rPr>
          <w:lang w:val="uk-UA"/>
        </w:rPr>
        <w:t>ів</w:t>
      </w:r>
      <w:r w:rsidRPr="00DC5AFC">
        <w:rPr>
          <w:lang w:val="uk-UA"/>
        </w:rPr>
        <w:t>); 766-22-90 (Шабанов Євген Васильович).</w:t>
      </w:r>
    </w:p>
    <w:p w:rsidR="00EB4089" w:rsidRDefault="00EB4089" w:rsidP="00DC5AFC">
      <w:pPr>
        <w:ind w:left="720" w:hanging="12"/>
        <w:jc w:val="both"/>
        <w:rPr>
          <w:lang w:val="uk-UA"/>
        </w:rPr>
      </w:pPr>
    </w:p>
    <w:p w:rsidR="00EB4089" w:rsidRPr="00DC5AFC" w:rsidRDefault="00EB4089" w:rsidP="00DC5AFC">
      <w:pPr>
        <w:ind w:left="720" w:hanging="12"/>
        <w:jc w:val="both"/>
        <w:rPr>
          <w:lang w:val="uk-UA"/>
        </w:rPr>
      </w:pPr>
      <w:r w:rsidRPr="00DC5AFC"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затверджене постановою Кабінету Міністрів України від 23.05.2018 №404)</w:t>
      </w:r>
    </w:p>
    <w:p w:rsidR="00EB4089" w:rsidRDefault="00EB4089" w:rsidP="00DC5AFC">
      <w:pPr>
        <w:tabs>
          <w:tab w:val="left" w:pos="6555"/>
        </w:tabs>
        <w:ind w:firstLine="708"/>
        <w:rPr>
          <w:lang w:val="uk-UA"/>
        </w:rPr>
      </w:pPr>
    </w:p>
    <w:p w:rsidR="00EB4089" w:rsidRDefault="00EB4089" w:rsidP="00DC5AFC">
      <w:pPr>
        <w:tabs>
          <w:tab w:val="left" w:pos="6555"/>
        </w:tabs>
        <w:ind w:firstLine="708"/>
        <w:rPr>
          <w:lang w:val="uk-UA"/>
        </w:rPr>
      </w:pPr>
      <w:r w:rsidRPr="00DC5AFC">
        <w:rPr>
          <w:lang w:val="uk-UA"/>
        </w:rPr>
        <w:t>Перелік необхідних документів, що подаються для участі у конкурсі:</w:t>
      </w:r>
    </w:p>
    <w:p w:rsidR="00EB4089" w:rsidRPr="00DC5AFC" w:rsidRDefault="00EB4089" w:rsidP="00DC5AFC">
      <w:pPr>
        <w:tabs>
          <w:tab w:val="left" w:pos="6555"/>
        </w:tabs>
        <w:ind w:firstLine="708"/>
        <w:rPr>
          <w:lang w:val="uk-UA"/>
        </w:rPr>
      </w:pPr>
    </w:p>
    <w:p w:rsidR="00EB4089" w:rsidRPr="00DC5AFC" w:rsidRDefault="00EB4089" w:rsidP="00D16D0B">
      <w:pPr>
        <w:pStyle w:val="ListParagraph"/>
        <w:numPr>
          <w:ilvl w:val="0"/>
          <w:numId w:val="2"/>
        </w:numPr>
        <w:rPr>
          <w:lang w:val="uk-UA"/>
        </w:rPr>
      </w:pPr>
      <w:r w:rsidRPr="00DC5AFC">
        <w:rPr>
          <w:lang w:val="uk-UA"/>
        </w:rPr>
        <w:t>письмова заява на ім'я керівника про участь у конкурсі, написана власноруч;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rPr>
          <w:lang w:val="uk-UA"/>
        </w:rPr>
      </w:pPr>
      <w:r w:rsidRPr="00DC5AFC">
        <w:rPr>
          <w:lang w:val="uk-UA"/>
        </w:rPr>
        <w:t>копія документа, що посвідчує особу;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rPr>
          <w:lang w:val="uk-UA"/>
        </w:rPr>
      </w:pPr>
      <w:r w:rsidRPr="00DC5AFC">
        <w:rPr>
          <w:lang w:val="uk-UA"/>
        </w:rPr>
        <w:t>особовий листок з обліку кадрів;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rPr>
          <w:lang w:val="uk-UA"/>
        </w:rPr>
      </w:pPr>
      <w:r w:rsidRPr="00DC5AFC">
        <w:rPr>
          <w:lang w:val="uk-UA"/>
        </w:rPr>
        <w:t>автобіографія;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rPr>
          <w:lang w:val="uk-UA"/>
        </w:rPr>
      </w:pPr>
      <w:r w:rsidRPr="00DC5AFC">
        <w:rPr>
          <w:lang w:val="uk-UA"/>
        </w:rPr>
        <w:t>копія трудової книжки (за наявності);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jc w:val="both"/>
        <w:rPr>
          <w:lang w:val="uk-UA"/>
        </w:rPr>
      </w:pPr>
      <w:r w:rsidRPr="00DC5AFC"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jc w:val="both"/>
        <w:rPr>
          <w:lang w:val="uk-UA"/>
        </w:rPr>
      </w:pPr>
      <w:r w:rsidRPr="00DC5AFC"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EB4089" w:rsidRPr="00DC5AFC" w:rsidRDefault="00EB4089" w:rsidP="00D16D0B">
      <w:pPr>
        <w:pStyle w:val="ListParagraph"/>
        <w:numPr>
          <w:ilvl w:val="0"/>
          <w:numId w:val="2"/>
        </w:numPr>
        <w:rPr>
          <w:lang w:val="uk-UA"/>
        </w:rPr>
      </w:pPr>
      <w:r w:rsidRPr="00DC5AFC">
        <w:rPr>
          <w:lang w:val="uk-UA"/>
        </w:rPr>
        <w:t xml:space="preserve">письмову згоду </w:t>
      </w:r>
      <w:r>
        <w:rPr>
          <w:lang w:val="uk-UA"/>
        </w:rPr>
        <w:t>на обробку персональних даних.</w:t>
      </w:r>
    </w:p>
    <w:p w:rsidR="00EB4089" w:rsidRPr="00DC5AFC" w:rsidRDefault="00EB4089" w:rsidP="00DC5AFC">
      <w:pPr>
        <w:pStyle w:val="BodyTextIndent2"/>
        <w:ind w:left="1068" w:firstLine="0"/>
        <w:rPr>
          <w:b/>
          <w:lang w:val="uk-UA"/>
        </w:rPr>
      </w:pPr>
    </w:p>
    <w:p w:rsidR="00EB4089" w:rsidRPr="00DC5AFC" w:rsidRDefault="00EB4089" w:rsidP="00DC5AFC">
      <w:pPr>
        <w:pStyle w:val="BodyTextIndent2"/>
        <w:ind w:left="1068" w:firstLine="0"/>
        <w:rPr>
          <w:b/>
          <w:lang w:val="uk-UA"/>
        </w:rPr>
      </w:pPr>
      <w:r w:rsidRPr="00DC5AFC">
        <w:rPr>
          <w:b/>
          <w:lang w:val="uk-UA"/>
        </w:rPr>
        <w:t>Інститут житлом не забезпечує.</w:t>
      </w:r>
    </w:p>
    <w:p w:rsidR="00EB4089" w:rsidRPr="00DC5AFC" w:rsidRDefault="00EB4089" w:rsidP="00D16D0B">
      <w:pPr>
        <w:ind w:firstLine="708"/>
        <w:rPr>
          <w:lang w:val="uk-UA"/>
        </w:rPr>
      </w:pPr>
    </w:p>
    <w:p w:rsidR="00EB4089" w:rsidRPr="00DC5AFC" w:rsidRDefault="00EB4089" w:rsidP="00DC5AFC">
      <w:pPr>
        <w:ind w:firstLine="708"/>
        <w:rPr>
          <w:lang w:val="uk-UA"/>
        </w:rPr>
      </w:pPr>
    </w:p>
    <w:p w:rsidR="00EB4089" w:rsidRPr="00DC5AFC" w:rsidRDefault="00EB4089" w:rsidP="00DC5AFC">
      <w:pPr>
        <w:ind w:firstLine="708"/>
        <w:rPr>
          <w:lang w:val="uk-UA"/>
        </w:rPr>
      </w:pPr>
    </w:p>
    <w:p w:rsidR="00EB4089" w:rsidRPr="00DC5AFC" w:rsidRDefault="00EB4089" w:rsidP="00DC5AFC">
      <w:pPr>
        <w:ind w:firstLine="708"/>
        <w:rPr>
          <w:lang w:val="uk-UA"/>
        </w:rPr>
      </w:pPr>
      <w:r w:rsidRPr="00DC5AFC">
        <w:rPr>
          <w:lang w:val="uk-UA"/>
        </w:rPr>
        <w:t xml:space="preserve">Директор інституту </w:t>
      </w:r>
    </w:p>
    <w:p w:rsidR="00EB4089" w:rsidRPr="00DC5AFC" w:rsidRDefault="00EB4089" w:rsidP="00DC5AFC">
      <w:pPr>
        <w:ind w:firstLine="708"/>
        <w:rPr>
          <w:lang w:val="uk-UA"/>
        </w:rPr>
      </w:pPr>
      <w:r w:rsidRPr="00DC5AFC">
        <w:rPr>
          <w:lang w:val="uk-UA"/>
        </w:rPr>
        <w:t xml:space="preserve">академік НАН України </w:t>
      </w:r>
      <w:r w:rsidRPr="00DC5AFC">
        <w:rPr>
          <w:lang w:val="uk-UA"/>
        </w:rPr>
        <w:tab/>
      </w:r>
      <w:r w:rsidRPr="00DC5AFC">
        <w:rPr>
          <w:lang w:val="uk-UA"/>
        </w:rPr>
        <w:tab/>
      </w:r>
      <w:r w:rsidRPr="00DC5AFC">
        <w:rPr>
          <w:lang w:val="uk-UA"/>
        </w:rPr>
        <w:tab/>
      </w:r>
      <w:r w:rsidRPr="00DC5AFC">
        <w:rPr>
          <w:lang w:val="uk-UA"/>
        </w:rPr>
        <w:tab/>
      </w:r>
      <w:r w:rsidRPr="00DC5AFC">
        <w:rPr>
          <w:lang w:val="uk-UA"/>
        </w:rPr>
        <w:tab/>
        <w:t>С.А.Андронаті</w:t>
      </w: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Pr="00DC5AFC" w:rsidRDefault="00EB4089" w:rsidP="00DC5AFC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Default="00EB4089" w:rsidP="00E46812">
      <w:pPr>
        <w:rPr>
          <w:lang w:val="uk-UA"/>
        </w:rPr>
      </w:pPr>
    </w:p>
    <w:p w:rsidR="00EB4089" w:rsidRPr="00307011" w:rsidRDefault="00EB4089" w:rsidP="00E46812">
      <w:pPr>
        <w:rPr>
          <w:lang w:val="uk-UA"/>
        </w:rPr>
      </w:pPr>
    </w:p>
    <w:p w:rsidR="00EB4089" w:rsidRPr="00307011" w:rsidRDefault="00EB4089" w:rsidP="00E46812">
      <w:pPr>
        <w:rPr>
          <w:i/>
          <w:iCs/>
          <w:sz w:val="20"/>
          <w:lang w:val="uk-UA"/>
        </w:rPr>
      </w:pPr>
      <w:r w:rsidRPr="00307011">
        <w:rPr>
          <w:lang w:val="uk-UA"/>
        </w:rPr>
        <w:tab/>
      </w:r>
      <w:r w:rsidRPr="00307011">
        <w:rPr>
          <w:i/>
          <w:iCs/>
          <w:sz w:val="20"/>
          <w:lang w:val="uk-UA"/>
        </w:rPr>
        <w:t>Шабанов</w:t>
      </w:r>
    </w:p>
    <w:p w:rsidR="00EB4089" w:rsidRPr="00366B39" w:rsidRDefault="00EB4089">
      <w:pPr>
        <w:rPr>
          <w:lang w:val="uk-UA"/>
        </w:rPr>
      </w:pPr>
      <w:r w:rsidRPr="00307011">
        <w:rPr>
          <w:i/>
          <w:iCs/>
          <w:sz w:val="20"/>
          <w:lang w:val="uk-UA"/>
        </w:rPr>
        <w:tab/>
        <w:t>766 22 90</w:t>
      </w:r>
    </w:p>
    <w:sectPr w:rsidR="00EB4089" w:rsidRPr="00366B39" w:rsidSect="0041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e Olive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A0F16C4"/>
    <w:multiLevelType w:val="hybridMultilevel"/>
    <w:tmpl w:val="DFCE924A"/>
    <w:lvl w:ilvl="0" w:tplc="272ADEF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B25"/>
    <w:rsid w:val="000117D7"/>
    <w:rsid w:val="000F3357"/>
    <w:rsid w:val="00121FF6"/>
    <w:rsid w:val="001D7ADE"/>
    <w:rsid w:val="00210293"/>
    <w:rsid w:val="00210B34"/>
    <w:rsid w:val="002210EB"/>
    <w:rsid w:val="00222BB1"/>
    <w:rsid w:val="002343DD"/>
    <w:rsid w:val="002942F3"/>
    <w:rsid w:val="002A4F53"/>
    <w:rsid w:val="002A6628"/>
    <w:rsid w:val="00307011"/>
    <w:rsid w:val="0032577F"/>
    <w:rsid w:val="00366566"/>
    <w:rsid w:val="00366B39"/>
    <w:rsid w:val="00412C98"/>
    <w:rsid w:val="00420680"/>
    <w:rsid w:val="004348BE"/>
    <w:rsid w:val="00446AF4"/>
    <w:rsid w:val="00446C7C"/>
    <w:rsid w:val="004720A7"/>
    <w:rsid w:val="004B64B7"/>
    <w:rsid w:val="005014C7"/>
    <w:rsid w:val="00591DA9"/>
    <w:rsid w:val="005F787F"/>
    <w:rsid w:val="00667211"/>
    <w:rsid w:val="006859A1"/>
    <w:rsid w:val="00723E93"/>
    <w:rsid w:val="00786DBE"/>
    <w:rsid w:val="007D4ADC"/>
    <w:rsid w:val="00801B25"/>
    <w:rsid w:val="008179BD"/>
    <w:rsid w:val="00832AC3"/>
    <w:rsid w:val="00855B19"/>
    <w:rsid w:val="008A2562"/>
    <w:rsid w:val="008F46F9"/>
    <w:rsid w:val="00962F28"/>
    <w:rsid w:val="00993A22"/>
    <w:rsid w:val="00AB4AAF"/>
    <w:rsid w:val="00AE6352"/>
    <w:rsid w:val="00AF53E2"/>
    <w:rsid w:val="00B1671E"/>
    <w:rsid w:val="00B6679F"/>
    <w:rsid w:val="00B856A9"/>
    <w:rsid w:val="00BA0612"/>
    <w:rsid w:val="00C004A9"/>
    <w:rsid w:val="00C1501F"/>
    <w:rsid w:val="00C5464B"/>
    <w:rsid w:val="00C570D9"/>
    <w:rsid w:val="00C75161"/>
    <w:rsid w:val="00CC5899"/>
    <w:rsid w:val="00CF4A43"/>
    <w:rsid w:val="00CF7704"/>
    <w:rsid w:val="00D16D0B"/>
    <w:rsid w:val="00D223A5"/>
    <w:rsid w:val="00D306DC"/>
    <w:rsid w:val="00DB3082"/>
    <w:rsid w:val="00DC41C2"/>
    <w:rsid w:val="00DC5AFC"/>
    <w:rsid w:val="00DD7FB6"/>
    <w:rsid w:val="00E46812"/>
    <w:rsid w:val="00E565AF"/>
    <w:rsid w:val="00EB4089"/>
    <w:rsid w:val="00F62C75"/>
    <w:rsid w:val="00FC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F3357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F3357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468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6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46812"/>
    <w:rPr>
      <w:rFonts w:ascii="Times New Roman" w:eastAsia="Times New Roman" w:hAnsi="Times New Roman"/>
      <w:sz w:val="24"/>
      <w:szCs w:val="20"/>
    </w:rPr>
  </w:style>
  <w:style w:type="paragraph" w:customStyle="1" w:styleId="21">
    <w:name w:val="Заголовок 21"/>
    <w:basedOn w:val="1"/>
    <w:next w:val="1"/>
    <w:uiPriority w:val="99"/>
    <w:rsid w:val="00E46812"/>
    <w:pPr>
      <w:keepNext/>
      <w:jc w:val="center"/>
      <w:outlineLvl w:val="1"/>
    </w:pPr>
    <w:rPr>
      <w:b/>
      <w:color w:val="000000"/>
      <w:spacing w:val="20"/>
      <w:sz w:val="20"/>
      <w:lang w:val="en-US"/>
    </w:rPr>
  </w:style>
  <w:style w:type="paragraph" w:customStyle="1" w:styleId="10">
    <w:name w:val="Основной текст1"/>
    <w:basedOn w:val="1"/>
    <w:uiPriority w:val="99"/>
    <w:rsid w:val="00E46812"/>
    <w:pPr>
      <w:tabs>
        <w:tab w:val="left" w:pos="0"/>
      </w:tabs>
      <w:jc w:val="center"/>
    </w:pPr>
    <w:rPr>
      <w:b/>
      <w:color w:val="000000"/>
      <w:spacing w:val="20"/>
      <w:sz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E4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8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A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3</Pages>
  <Words>517</Words>
  <Characters>2951</Characters>
  <Application>Microsoft Office Outlook</Application>
  <DocSecurity>0</DocSecurity>
  <Lines>0</Lines>
  <Paragraphs>0</Paragraphs>
  <ScaleCrop>false</ScaleCrop>
  <Company>PCI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Дегтяренко Ольга</cp:lastModifiedBy>
  <cp:revision>77</cp:revision>
  <cp:lastPrinted>2018-09-06T07:22:00Z</cp:lastPrinted>
  <dcterms:created xsi:type="dcterms:W3CDTF">2018-05-03T06:49:00Z</dcterms:created>
  <dcterms:modified xsi:type="dcterms:W3CDTF">2018-09-10T07:48:00Z</dcterms:modified>
</cp:coreProperties>
</file>