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F6605E" w:rsidRDefault="00F6605E" w:rsidP="00DE055C">
      <w:pPr>
        <w:jc w:val="center"/>
        <w:rPr>
          <w:sz w:val="28"/>
          <w:lang w:val="uk-UA"/>
        </w:rPr>
      </w:pP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F6605E" w:rsidRDefault="00F6605E" w:rsidP="00DE055C">
      <w:pPr>
        <w:rPr>
          <w:sz w:val="28"/>
          <w:lang w:val="uk-UA"/>
        </w:rPr>
      </w:pPr>
    </w:p>
    <w:p w:rsidR="00F6605E" w:rsidRDefault="00F6605E" w:rsidP="00DE055C">
      <w:pPr>
        <w:pStyle w:val="2"/>
        <w:spacing w:line="276" w:lineRule="auto"/>
        <w:ind w:left="708" w:firstLine="0"/>
        <w:rPr>
          <w:sz w:val="28"/>
          <w:lang w:val="uk-UA"/>
        </w:rPr>
      </w:pPr>
      <w:r>
        <w:rPr>
          <w:sz w:val="28"/>
          <w:lang w:val="uk-UA"/>
        </w:rPr>
        <w:t>на заміщення вакантн</w:t>
      </w:r>
      <w:r w:rsidR="00552EFA">
        <w:rPr>
          <w:sz w:val="28"/>
          <w:lang w:val="uk-UA"/>
        </w:rPr>
        <w:t>ої</w:t>
      </w:r>
      <w:r>
        <w:rPr>
          <w:sz w:val="28"/>
          <w:lang w:val="uk-UA"/>
        </w:rPr>
        <w:t xml:space="preserve"> посад</w:t>
      </w:r>
      <w:r w:rsidR="00552EFA">
        <w:rPr>
          <w:sz w:val="28"/>
          <w:lang w:val="uk-UA"/>
        </w:rPr>
        <w:t>и</w:t>
      </w:r>
      <w:r>
        <w:rPr>
          <w:sz w:val="28"/>
          <w:lang w:val="uk-UA"/>
        </w:rPr>
        <w:t>:</w:t>
      </w:r>
    </w:p>
    <w:p w:rsidR="00F6605E" w:rsidRDefault="00F20CFB" w:rsidP="009A3C86">
      <w:pPr>
        <w:pStyle w:val="2"/>
        <w:numPr>
          <w:ilvl w:val="0"/>
          <w:numId w:val="2"/>
        </w:num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наукового співробітника </w:t>
      </w:r>
      <w:r w:rsidR="00F6605E">
        <w:rPr>
          <w:sz w:val="28"/>
          <w:lang w:val="uk-UA"/>
        </w:rPr>
        <w:t>відділу м</w:t>
      </w:r>
      <w:r>
        <w:rPr>
          <w:sz w:val="28"/>
          <w:lang w:val="uk-UA"/>
        </w:rPr>
        <w:t>едичної хімії</w:t>
      </w:r>
      <w:r w:rsidR="00E11179">
        <w:rPr>
          <w:sz w:val="28"/>
          <w:lang w:val="uk-UA"/>
        </w:rPr>
        <w:t xml:space="preserve"> (кандидата хімічних</w:t>
      </w:r>
      <w:r w:rsidR="00752057">
        <w:rPr>
          <w:sz w:val="28"/>
          <w:lang w:val="uk-UA"/>
        </w:rPr>
        <w:t xml:space="preserve"> наук)</w:t>
      </w:r>
      <w:r w:rsidR="00552EFA">
        <w:rPr>
          <w:sz w:val="28"/>
          <w:lang w:val="uk-UA"/>
        </w:rPr>
        <w:t>.</w:t>
      </w:r>
    </w:p>
    <w:p w:rsidR="00F6605E" w:rsidRDefault="00F6605E" w:rsidP="00E779A8">
      <w:pPr>
        <w:pStyle w:val="2"/>
        <w:ind w:left="708" w:firstLine="0"/>
        <w:rPr>
          <w:sz w:val="28"/>
          <w:lang w:val="uk-UA"/>
        </w:rPr>
      </w:pPr>
    </w:p>
    <w:p w:rsidR="00F6605E" w:rsidRDefault="00F6605E" w:rsidP="00DE055C">
      <w:pPr>
        <w:spacing w:line="276" w:lineRule="auto"/>
        <w:ind w:left="709" w:hanging="1"/>
        <w:jc w:val="both"/>
        <w:rPr>
          <w:sz w:val="28"/>
          <w:lang w:val="uk-UA"/>
        </w:rPr>
      </w:pPr>
      <w:r>
        <w:rPr>
          <w:sz w:val="28"/>
          <w:lang w:val="uk-UA"/>
        </w:rPr>
        <w:t>Строк прийняття заяв та документів – 30 календарних днів з дня оприлюднення оголошення.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Документи подавати до Відділу кадрів Інституту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 65080, Одеса, </w:t>
      </w:r>
      <w:proofErr w:type="spellStart"/>
      <w:r>
        <w:rPr>
          <w:sz w:val="28"/>
          <w:lang w:val="uk-UA"/>
        </w:rPr>
        <w:t>Люстдорфська</w:t>
      </w:r>
      <w:proofErr w:type="spellEnd"/>
      <w:r>
        <w:rPr>
          <w:sz w:val="28"/>
          <w:lang w:val="uk-UA"/>
        </w:rPr>
        <w:t xml:space="preserve"> дорога,86. 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Веб-сайт Інституту –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pci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nas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gov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ua</w:t>
      </w:r>
      <w:proofErr w:type="spellEnd"/>
      <w:r>
        <w:rPr>
          <w:sz w:val="28"/>
          <w:lang w:val="uk-UA"/>
        </w:rPr>
        <w:t xml:space="preserve">; 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адреса електронної пошти - </w:t>
      </w:r>
      <w:r w:rsidRPr="002D280A">
        <w:rPr>
          <w:sz w:val="28"/>
          <w:lang w:val="uk-UA"/>
        </w:rPr>
        <w:t>E-</w:t>
      </w:r>
      <w:proofErr w:type="spellStart"/>
      <w:r w:rsidRPr="002D280A">
        <w:rPr>
          <w:sz w:val="28"/>
          <w:lang w:val="uk-UA"/>
        </w:rPr>
        <w:t>mail</w:t>
      </w:r>
      <w:proofErr w:type="spellEnd"/>
      <w:r w:rsidRPr="002D280A">
        <w:rPr>
          <w:sz w:val="28"/>
          <w:lang w:val="uk-UA"/>
        </w:rPr>
        <w:t>: office.physchem@nas.gov.ua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довідки за телефоном: 793-70-19 (</w:t>
      </w:r>
      <w:r w:rsidR="00DD0448">
        <w:rPr>
          <w:sz w:val="28"/>
          <w:lang w:val="uk-UA"/>
        </w:rPr>
        <w:t>Бондаренко Катерина Севаст</w:t>
      </w:r>
      <w:r w:rsidR="00256428">
        <w:rPr>
          <w:sz w:val="28"/>
          <w:lang w:val="uk-UA"/>
        </w:rPr>
        <w:t xml:space="preserve">янівна </w:t>
      </w:r>
      <w:r>
        <w:rPr>
          <w:sz w:val="28"/>
          <w:lang w:val="uk-UA"/>
        </w:rPr>
        <w:t>– начальник відділу кадрів); 793-70-28 (</w:t>
      </w:r>
      <w:proofErr w:type="spellStart"/>
      <w:r>
        <w:rPr>
          <w:sz w:val="28"/>
          <w:lang w:val="uk-UA"/>
        </w:rPr>
        <w:t>Шабано</w:t>
      </w:r>
      <w:bookmarkStart w:id="0" w:name="_GoBack"/>
      <w:bookmarkEnd w:id="0"/>
      <w:r>
        <w:rPr>
          <w:sz w:val="28"/>
          <w:lang w:val="uk-UA"/>
        </w:rPr>
        <w:t>в</w:t>
      </w:r>
      <w:proofErr w:type="spellEnd"/>
      <w:r>
        <w:rPr>
          <w:sz w:val="28"/>
          <w:lang w:val="uk-UA"/>
        </w:rPr>
        <w:t xml:space="preserve"> Євген Васильович – учений секретар).</w:t>
      </w:r>
    </w:p>
    <w:p w:rsidR="00F6605E" w:rsidRDefault="00F6605E" w:rsidP="00DE055C">
      <w:pPr>
        <w:ind w:left="720" w:hanging="12"/>
        <w:jc w:val="both"/>
        <w:rPr>
          <w:lang w:val="uk-UA"/>
        </w:rPr>
      </w:pPr>
      <w:r>
        <w:rPr>
          <w:lang w:val="uk-UA"/>
        </w:rPr>
        <w:t>Вимоги до учасників конкурсу (згідно з п.15 Примірного положення про порядок проведення конкурсу на заміщення вакантних наукових посад державної наукової установи, яке затверджене постановою Кабінету Міністрів України від 23.05.2018 №404 чи п.15 Порядку проведення конкурсу на заміщення вакантних посад наукових працівників у наукових установах Національної академії наук України (Розпорядження Президії НАН України від 04.10.2018 №553)</w:t>
      </w: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  <w:r>
        <w:rPr>
          <w:lang w:val="uk-UA"/>
        </w:rPr>
        <w:t>Перелік необхідних документів, що подаються для участі у конкурсі: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письмова заява на ім'я керівника про участь у конкурсі, написана власноруч;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документа, що посвідчує особу;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особовий листок з обліку кадрів;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автобіографія;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трудової книжки (за наявності);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копія документів про вищу освіту, підвищення кваліфікації, присудження наукового ступеня, присвоєння вченого звання, військового квітка (для військовослужбовців або військовозобов'язаних);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перелік наукових праць, опублікованих у вітчизняних та іноземних (міжнародних) рецензованих фахових виданнях;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письмову згоду на обробку персональних даних. </w:t>
      </w:r>
      <w:r>
        <w:rPr>
          <w:lang w:val="uk-UA"/>
        </w:rPr>
        <w:tab/>
      </w:r>
    </w:p>
    <w:p w:rsidR="00F6605E" w:rsidRDefault="00F6605E" w:rsidP="00DE055C">
      <w:pPr>
        <w:ind w:firstLine="708"/>
        <w:jc w:val="both"/>
        <w:rPr>
          <w:i/>
          <w:lang w:val="uk-UA"/>
        </w:rPr>
      </w:pPr>
    </w:p>
    <w:p w:rsidR="00F6605E" w:rsidRDefault="00F6605E" w:rsidP="00DE055C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Кандидати, які працюють у ФХІ ім. О.В.Богатського НАН України, подають лише заяву про участь у конкурсі, та перелічені вище документи, які відображають додаткову інформацію, яка відсутня в особовій справі (список нових наукових праць, документів про присудження наукового ступеня, присвоєння вченого звання тощо).</w:t>
      </w:r>
    </w:p>
    <w:p w:rsidR="00F6605E" w:rsidRDefault="00F6605E" w:rsidP="00DE055C">
      <w:pPr>
        <w:tabs>
          <w:tab w:val="left" w:pos="5505"/>
        </w:tabs>
        <w:ind w:firstLine="708"/>
        <w:rPr>
          <w:lang w:val="uk-UA"/>
        </w:rPr>
      </w:pPr>
    </w:p>
    <w:p w:rsidR="00F6605E" w:rsidRDefault="00E11179" w:rsidP="002D280A">
      <w:pPr>
        <w:jc w:val="center"/>
        <w:rPr>
          <w:lang w:val="uk-UA"/>
        </w:rPr>
      </w:pPr>
      <w:r>
        <w:rPr>
          <w:lang w:val="uk-UA"/>
        </w:rPr>
        <w:t>17</w:t>
      </w:r>
      <w:r w:rsidR="00F6605E">
        <w:rPr>
          <w:lang w:val="uk-UA"/>
        </w:rPr>
        <w:t>.0</w:t>
      </w:r>
      <w:r>
        <w:rPr>
          <w:lang w:val="uk-UA"/>
        </w:rPr>
        <w:t>5</w:t>
      </w:r>
      <w:r w:rsidR="0033537D">
        <w:rPr>
          <w:lang w:val="uk-UA"/>
        </w:rPr>
        <w:t>.2022</w:t>
      </w:r>
    </w:p>
    <w:p w:rsidR="00F6605E" w:rsidRDefault="00F6605E"/>
    <w:sectPr w:rsidR="00F6605E" w:rsidSect="0070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92A"/>
    <w:multiLevelType w:val="hybridMultilevel"/>
    <w:tmpl w:val="07DA9C64"/>
    <w:lvl w:ilvl="0" w:tplc="7FCEA7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EE159C"/>
    <w:multiLevelType w:val="hybridMultilevel"/>
    <w:tmpl w:val="D8780440"/>
    <w:lvl w:ilvl="0" w:tplc="F918B442">
      <w:start w:val="13"/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5B6"/>
    <w:rsid w:val="00044859"/>
    <w:rsid w:val="000F52D7"/>
    <w:rsid w:val="00222BB1"/>
    <w:rsid w:val="00256428"/>
    <w:rsid w:val="00292B1F"/>
    <w:rsid w:val="002D280A"/>
    <w:rsid w:val="0033537D"/>
    <w:rsid w:val="003960DD"/>
    <w:rsid w:val="00420680"/>
    <w:rsid w:val="00552EFA"/>
    <w:rsid w:val="005F787F"/>
    <w:rsid w:val="006859A1"/>
    <w:rsid w:val="007007B2"/>
    <w:rsid w:val="007047ED"/>
    <w:rsid w:val="00752057"/>
    <w:rsid w:val="008A78FB"/>
    <w:rsid w:val="009A3C86"/>
    <w:rsid w:val="00A65C9F"/>
    <w:rsid w:val="00AE3135"/>
    <w:rsid w:val="00B4354F"/>
    <w:rsid w:val="00C06C88"/>
    <w:rsid w:val="00DD0448"/>
    <w:rsid w:val="00DD4DD9"/>
    <w:rsid w:val="00DE055C"/>
    <w:rsid w:val="00DF5012"/>
    <w:rsid w:val="00E11179"/>
    <w:rsid w:val="00E222F3"/>
    <w:rsid w:val="00E779A8"/>
    <w:rsid w:val="00F20CFB"/>
    <w:rsid w:val="00F215B6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E055C"/>
    <w:pPr>
      <w:ind w:firstLine="708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E055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E0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PCI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2021-07-16T10:07:00Z</cp:lastPrinted>
  <dcterms:created xsi:type="dcterms:W3CDTF">2022-05-17T11:53:00Z</dcterms:created>
  <dcterms:modified xsi:type="dcterms:W3CDTF">2022-05-17T11:53:00Z</dcterms:modified>
</cp:coreProperties>
</file>